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416" w:rsidRPr="0037523C" w:rsidRDefault="00AA379D" w:rsidP="00B82371">
      <w:pPr>
        <w:pStyle w:val="Heading110"/>
        <w:keepNext/>
        <w:keepLines/>
        <w:shd w:val="clear" w:color="auto" w:fill="auto"/>
        <w:spacing w:after="0"/>
        <w:jc w:val="center"/>
      </w:pPr>
      <w:bookmarkStart w:id="0" w:name="bookmark0"/>
      <w:r>
        <w:rPr>
          <w:color w:val="000000"/>
        </w:rPr>
        <w:t>Simulare pe tema acțiunilor în favoarea climei: Șoimii</w:t>
      </w:r>
      <w:r w:rsidR="005C1B0A">
        <w:rPr>
          <w:color w:val="000000"/>
        </w:rPr>
        <w:t> </w:t>
      </w:r>
      <w:r>
        <w:rPr>
          <w:color w:val="000000"/>
        </w:rPr>
        <w:t>justiției climatice</w:t>
      </w:r>
      <w:bookmarkEnd w:id="0"/>
    </w:p>
    <w:p w:rsidR="001132FC" w:rsidRDefault="008934BE">
      <w:pPr>
        <w:pStyle w:val="Bodytext30"/>
        <w:shd w:val="clear" w:color="auto" w:fill="auto"/>
        <w:spacing w:before="0"/>
        <w:rPr>
          <w:b/>
          <w:bCs/>
          <w:i w:val="0"/>
          <w:iCs w:val="0"/>
          <w:color w:val="000000"/>
          <w:sz w:val="22"/>
          <w:szCs w:val="22"/>
        </w:rPr>
      </w:pPr>
      <w:r>
        <w:rPr>
          <w:b/>
          <w:bCs/>
          <w:i w:val="0"/>
          <w:iCs w:val="0"/>
          <w:noProof/>
          <w:color w:val="000000"/>
          <w:sz w:val="22"/>
          <w:szCs w:val="22"/>
          <w:lang w:val="en-GB" w:eastAsia="en-GB"/>
        </w:rPr>
        <w:drawing>
          <wp:anchor distT="0" distB="20955" distL="63500" distR="307975" simplePos="0" relativeHeight="251657728" behindDoc="1" locked="0" layoutInCell="1" allowOverlap="1" wp14:anchorId="18898AF0" wp14:editId="6FA3E2C4">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Pr>
          <w:b/>
          <w:bCs/>
          <w:i w:val="0"/>
          <w:iCs w:val="0"/>
          <w:noProof/>
          <w:color w:val="000000"/>
          <w:sz w:val="22"/>
          <w:szCs w:val="22"/>
          <w:lang w:val="en-GB" w:eastAsia="en-GB"/>
        </w:rPr>
        <w:drawing>
          <wp:inline distT="0" distB="0" distL="0" distR="0" wp14:anchorId="7D3F6146" wp14:editId="0383C62D">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rsidR="00EC0416" w:rsidRPr="001132FC" w:rsidRDefault="00AA379D" w:rsidP="00B82371">
      <w:pPr>
        <w:pStyle w:val="Bodytext40"/>
        <w:pBdr>
          <w:top w:val="single" w:sz="12" w:space="1" w:color="auto"/>
        </w:pBdr>
        <w:shd w:val="clear" w:color="auto" w:fill="auto"/>
        <w:tabs>
          <w:tab w:val="left" w:pos="1442"/>
        </w:tabs>
        <w:spacing w:line="276" w:lineRule="auto"/>
      </w:pPr>
      <w:r>
        <w:rPr>
          <w:color w:val="000000"/>
        </w:rPr>
        <w:t>Destinatari:</w:t>
      </w:r>
      <w:r>
        <w:rPr>
          <w:color w:val="000000"/>
        </w:rPr>
        <w:tab/>
        <w:t>Negociatorii-șefi ai Șoimilor justiției climatice</w:t>
      </w:r>
    </w:p>
    <w:p w:rsidR="00EC0416" w:rsidRPr="001132FC" w:rsidRDefault="00AA379D" w:rsidP="00B82371">
      <w:pPr>
        <w:pStyle w:val="Bodytext40"/>
        <w:shd w:val="clear" w:color="auto" w:fill="auto"/>
        <w:tabs>
          <w:tab w:val="left" w:pos="1442"/>
        </w:tabs>
        <w:spacing w:after="120" w:line="276" w:lineRule="auto"/>
      </w:pPr>
      <w:r>
        <w:rPr>
          <w:color w:val="000000"/>
        </w:rPr>
        <w:t>Subiect:</w:t>
      </w:r>
      <w:r>
        <w:rPr>
          <w:color w:val="000000"/>
        </w:rPr>
        <w:tab/>
        <w:t xml:space="preserve">Pregătirea </w:t>
      </w:r>
      <w:proofErr w:type="spellStart"/>
      <w:r>
        <w:rPr>
          <w:color w:val="000000"/>
        </w:rPr>
        <w:t>summitului</w:t>
      </w:r>
      <w:proofErr w:type="spellEnd"/>
      <w:r>
        <w:rPr>
          <w:color w:val="000000"/>
        </w:rPr>
        <w:t xml:space="preserve"> pentru acțiuni climatice</w:t>
      </w:r>
    </w:p>
    <w:p w:rsidR="002957A4" w:rsidRDefault="002957A4" w:rsidP="00B82371">
      <w:pPr>
        <w:pStyle w:val="Bodytext20"/>
        <w:shd w:val="clear" w:color="auto" w:fill="auto"/>
        <w:spacing w:before="0" w:line="276" w:lineRule="auto"/>
        <w:ind w:firstLine="0"/>
        <w:rPr>
          <w:color w:val="000000"/>
        </w:rPr>
      </w:pPr>
    </w:p>
    <w:p w:rsidR="002957A4" w:rsidRDefault="002957A4" w:rsidP="00B82371">
      <w:pPr>
        <w:pStyle w:val="Bodytext20"/>
        <w:shd w:val="clear" w:color="auto" w:fill="auto"/>
        <w:spacing w:before="0" w:line="276" w:lineRule="auto"/>
        <w:ind w:firstLine="0"/>
        <w:rPr>
          <w:color w:val="000000"/>
        </w:rPr>
      </w:pPr>
    </w:p>
    <w:p w:rsidR="00EC0416" w:rsidRPr="001132FC" w:rsidRDefault="00AA379D" w:rsidP="00B82371">
      <w:pPr>
        <w:pStyle w:val="Bodytext20"/>
        <w:shd w:val="clear" w:color="auto" w:fill="auto"/>
        <w:spacing w:before="0" w:line="276" w:lineRule="auto"/>
        <w:ind w:firstLine="0"/>
      </w:pPr>
      <w:r>
        <w:rPr>
          <w:color w:val="000000"/>
        </w:rPr>
        <w:t xml:space="preserve">Bine ați venit la </w:t>
      </w:r>
      <w:proofErr w:type="spellStart"/>
      <w:r>
        <w:rPr>
          <w:color w:val="000000"/>
        </w:rPr>
        <w:t>summitul</w:t>
      </w:r>
      <w:proofErr w:type="spellEnd"/>
      <w:r>
        <w:rPr>
          <w:color w:val="000000"/>
        </w:rPr>
        <w:t xml:space="preserve"> pentru acțiuni climatice. Împreună cu liderii tuturor părților interesate relevante, ați fost invitat de secretarul general al ONU să colaborați pentru a găsi soluții eficiente de combatere a schimbărilor climatice. </w:t>
      </w:r>
      <w:r>
        <w:t xml:space="preserve">În invitația sa, secretarul general </w:t>
      </w:r>
      <w:r w:rsidRPr="00D376F9">
        <w:rPr>
          <w:color w:val="0000FF"/>
          <w:u w:val="single"/>
          <w:lang w:bidi="en-US"/>
        </w:rPr>
        <w:t>a afirmat</w:t>
      </w:r>
      <w:r>
        <w:t>: „Urgența climatică este o cursă pe cale să o pierdem, deși o putem câștiga...</w:t>
      </w:r>
      <w:r>
        <w:rPr>
          <w:color w:val="000000"/>
        </w:rPr>
        <w:t xml:space="preserve"> Crema științei ... ne asigură că orice creștere a temperaturii cu peste 1,5 C va produce daune majore și ireversibile ecosistemelor care ne țin în viață ... Dar tot știința ne spune că nu este prea târziu. Putem reuși ... Dar va fi nevoie de schimbări</w:t>
      </w:r>
      <w:bookmarkStart w:id="1" w:name="_GoBack"/>
      <w:bookmarkEnd w:id="1"/>
      <w:r>
        <w:rPr>
          <w:color w:val="000000"/>
        </w:rPr>
        <w:t xml:space="preserve"> fundamentale în toate aspectele societății – cum ne vom obține hrana, cum vom utiliza terenurile, cum ne vom alimenta transporturile și ce energie vom folosi în economie ... Dacă vom acționa împreună, nimeni nu va fi lăsat deoparte”.</w:t>
      </w:r>
    </w:p>
    <w:p w:rsidR="00EC0416" w:rsidRPr="001132FC" w:rsidRDefault="00AA379D" w:rsidP="00B82371">
      <w:pPr>
        <w:pStyle w:val="Bodytext20"/>
        <w:shd w:val="clear" w:color="auto" w:fill="auto"/>
        <w:spacing w:before="0" w:line="276" w:lineRule="auto"/>
        <w:ind w:firstLine="0"/>
      </w:pPr>
      <w:r>
        <w:rPr>
          <w:color w:val="000000"/>
        </w:rPr>
        <w:t xml:space="preserve">Obiectivul </w:t>
      </w:r>
      <w:proofErr w:type="spellStart"/>
      <w:r>
        <w:rPr>
          <w:color w:val="000000"/>
        </w:rPr>
        <w:t>summitului</w:t>
      </w:r>
      <w:proofErr w:type="spellEnd"/>
      <w:r>
        <w:rPr>
          <w:color w:val="000000"/>
        </w:rPr>
        <w:t xml:space="preserve"> este de a crea un plan de limitare a încălzirii globale la mai puțin de 2</w:t>
      </w:r>
      <w:r w:rsidR="005C1B0A">
        <w:rPr>
          <w:color w:val="000000"/>
        </w:rPr>
        <w:t> </w:t>
      </w:r>
      <w:r>
        <w:rPr>
          <w:color w:val="000000"/>
        </w:rPr>
        <w:t>°C [3,6</w:t>
      </w:r>
      <w:r w:rsidR="005C1B0A">
        <w:rPr>
          <w:color w:val="000000"/>
        </w:rPr>
        <w:t> </w:t>
      </w:r>
      <w:r>
        <w:rPr>
          <w:color w:val="000000"/>
        </w:rPr>
        <w:t>°F] comparativ cu nivelurile preindustriale și de a depune eforturi de limitare a ei la 1,5 °C [2,7</w:t>
      </w:r>
      <w:r w:rsidR="005C1B0A">
        <w:rPr>
          <w:color w:val="000000"/>
        </w:rPr>
        <w:t> </w:t>
      </w:r>
      <w:r>
        <w:rPr>
          <w:color w:val="000000"/>
        </w:rPr>
        <w:t xml:space="preserve">°F], acestea fiind țintele internaționale recunoscute în mod oficial în Acordul de la Paris privind schimbările climatice. </w:t>
      </w:r>
      <w:r>
        <w:rPr>
          <w:rStyle w:val="Bodytext21"/>
        </w:rPr>
        <w:t>Dovezile științifice</w:t>
      </w:r>
      <w:r>
        <w:t xml:space="preserve"> sunt clare: încălzirea peste această limită va genera efecte catastrofale și ireversibile care vor amenința sănătatea, prosperitatea și viața oamenilor din toate țările.</w:t>
      </w:r>
    </w:p>
    <w:p w:rsidR="00EC0416" w:rsidRPr="001132FC" w:rsidRDefault="00AA379D" w:rsidP="00B82371">
      <w:pPr>
        <w:pStyle w:val="Bodytext20"/>
        <w:shd w:val="clear" w:color="auto" w:fill="auto"/>
        <w:spacing w:before="0" w:after="140" w:line="276" w:lineRule="auto"/>
        <w:ind w:firstLine="0"/>
      </w:pPr>
      <w:r>
        <w:rPr>
          <w:color w:val="000000"/>
        </w:rPr>
        <w:t>Grupul dumneavoastră cuprinde organizații de protecție a mediului cu vechime, de mari dimensiuni și noi mișcări conduse de tineri, care au mobilizat milioane de oameni la nivel mondial. Grupul dumneavoastră include, de asemenea, reprezentanți ai celor mai vulnerabile comunități, cum ar fi statele insulare mici și populațiile indigene, care se află în prima linie a schimbărilor climatice și a căror capacitate de a prospera sau chiar de a supraviețui depinde de limitarea încălzirii globale la 1,5° C peste nivelurile preindustriale. Luați cuvântul cu gândul la viitor, în numele persoanelor sărace și al celor mai vulnerabile persoane din lume.</w:t>
      </w:r>
    </w:p>
    <w:p w:rsidR="00EC0416" w:rsidRPr="001132FC" w:rsidRDefault="00AA379D" w:rsidP="00B82371">
      <w:pPr>
        <w:pStyle w:val="Bodytext20"/>
        <w:shd w:val="clear" w:color="auto" w:fill="auto"/>
        <w:spacing w:before="0" w:after="100" w:line="276" w:lineRule="auto"/>
        <w:ind w:firstLine="0"/>
      </w:pPr>
      <w:r>
        <w:rPr>
          <w:color w:val="000000"/>
        </w:rPr>
        <w:t>Prioritățile dumneavoastră politice sunt enumerate mai jos. Puteți însă propune sau bloca orice soluție politică disponibilă.</w:t>
      </w:r>
    </w:p>
    <w:p w:rsidR="00EC0416" w:rsidRPr="001132FC" w:rsidRDefault="00AA379D" w:rsidP="00B82371">
      <w:pPr>
        <w:pStyle w:val="Bodytext20"/>
        <w:numPr>
          <w:ilvl w:val="0"/>
          <w:numId w:val="1"/>
        </w:numPr>
        <w:shd w:val="clear" w:color="auto" w:fill="auto"/>
        <w:spacing w:before="0" w:line="276" w:lineRule="auto"/>
        <w:ind w:left="400"/>
      </w:pPr>
      <w:r>
        <w:rPr>
          <w:rStyle w:val="Bodytext2Bold"/>
        </w:rPr>
        <w:t xml:space="preserve">Limitați încălzirea la un nivel cu mult sub 2 °C și cât mai apropiat de 1,5 °C. </w:t>
      </w:r>
      <w:r>
        <w:rPr>
          <w:color w:val="000000"/>
        </w:rPr>
        <w:t>O lume cu 2</w:t>
      </w:r>
      <w:r w:rsidR="005C1B0A">
        <w:rPr>
          <w:color w:val="000000"/>
        </w:rPr>
        <w:t> </w:t>
      </w:r>
      <w:r>
        <w:rPr>
          <w:color w:val="000000"/>
        </w:rPr>
        <w:t> C mai caldă va avea încă urmări grave pentru tinerii de astăzi și populațiile vulnerabile – altfel spus, pentru cei care au contribuit cel mai puțin la schimbările climatice, dar care vor suferi în mai mare măsură de pe urma catastrofelor cauzate de fenomene meteorologice extreme, și a creșterii frecvenței inundațiilor, secetei, valurilor de căldură și crizelor din domeniul sănătății publice. Încheierea, cât mai curând posibil, a celui mai ferm acord posibil pentru reducerea emisiilor de gaze cu efect de seră (GES) va atenua impactul asupra persoanelor din țările în curs de dezvoltare, a populațiilor indigene, a persoanelor sărace și a tinerilor.</w:t>
      </w:r>
    </w:p>
    <w:p w:rsidR="00EC0416" w:rsidRPr="001132FC" w:rsidRDefault="00AA379D" w:rsidP="002957A4">
      <w:pPr>
        <w:pStyle w:val="Bodytext20"/>
        <w:keepNext/>
        <w:keepLines/>
        <w:numPr>
          <w:ilvl w:val="0"/>
          <w:numId w:val="1"/>
        </w:numPr>
        <w:shd w:val="clear" w:color="auto" w:fill="auto"/>
        <w:spacing w:before="0" w:line="276" w:lineRule="auto"/>
        <w:ind w:left="403" w:hanging="403"/>
      </w:pPr>
      <w:r>
        <w:rPr>
          <w:rStyle w:val="Bodytext2Bold"/>
        </w:rPr>
        <w:lastRenderedPageBreak/>
        <w:t xml:space="preserve">Treceți cât mai rapid la utilizarea în proporție de 100 % de energie din surse regenerabile, prin aplicarea unui preț ridicat pentru carbon, prin subvenții pentru energia din surse regenerabile și taxarea combustibililor fosili. </w:t>
      </w:r>
      <w:r>
        <w:rPr>
          <w:color w:val="000000"/>
        </w:rPr>
        <w:t xml:space="preserve">Emisiile generate de combustibilii fosili (cărbune, petrol, gaze naturale) sunt cel mai important factor al schimbărilor climatice. În întreaga lume trebuie să se reducă fără întârziere extracția de combustibili fosili și să se mențină carbonul în sol. </w:t>
      </w:r>
      <w:r>
        <w:t>Economiștii sunt de acord că stabilirea unor tarife pentru emisiile de dioxid de carbon (CO</w:t>
      </w:r>
      <w:r>
        <w:rPr>
          <w:color w:val="000000"/>
          <w:vertAlign w:val="subscript"/>
        </w:rPr>
        <w:t>2</w:t>
      </w:r>
      <w:r>
        <w:t>) care să reflecte costurile lor de mediu și sociale (de peste 50 USD pe tonă de CO</w:t>
      </w:r>
      <w:r>
        <w:rPr>
          <w:color w:val="000000"/>
          <w:vertAlign w:val="subscript"/>
        </w:rPr>
        <w:t>2</w:t>
      </w:r>
      <w:r>
        <w:t>) este cel mai bun mod de a reduce emisiile la nivel mondial.</w:t>
      </w:r>
      <w:r>
        <w:rPr>
          <w:color w:val="000000"/>
        </w:rPr>
        <w:t xml:space="preserve"> De asemenea, ați putea lua în considerare subvenționarea surselor regenerabile de energie și/sau impozitarea și reglementarea cărbunelui, a petrolului și a gazelor.</w:t>
      </w:r>
    </w:p>
    <w:p w:rsidR="00EC0416" w:rsidRPr="0037523C" w:rsidRDefault="00AA379D" w:rsidP="002957A4">
      <w:pPr>
        <w:pStyle w:val="Bodytext20"/>
        <w:numPr>
          <w:ilvl w:val="0"/>
          <w:numId w:val="1"/>
        </w:numPr>
        <w:shd w:val="clear" w:color="auto" w:fill="auto"/>
        <w:spacing w:before="0" w:line="276" w:lineRule="auto"/>
        <w:ind w:left="403" w:hanging="403"/>
      </w:pPr>
      <w:r w:rsidRPr="002957A4">
        <w:rPr>
          <w:rStyle w:val="Bodytext2Bold"/>
          <w:rFonts w:eastAsia="Arial"/>
        </w:rPr>
        <w:t xml:space="preserve">Reduceți defrișările. </w:t>
      </w:r>
      <w:r w:rsidRPr="002957A4">
        <w:rPr>
          <w:color w:val="000000"/>
        </w:rPr>
        <w:t>Pădurile lumii se află într-un grav declin. În prezent, defrișările sunt responsabile pentru aproximativ 15 % din emisiile de gaze cu efect de seră la nivel mondial. Treceți la acțiune pentru protejarea pădurilor încă existente și a populațiilor care locuiesc sau se bazează pe ele, inclusiv a populațiilor indigene. Ocrotirea pădurilor protejează, de asemenea, resursele de apă dulce, resursele naturale și biodiversitatea.</w:t>
      </w:r>
    </w:p>
    <w:p w:rsidR="00EC0416" w:rsidRPr="0037523C" w:rsidRDefault="00AA379D" w:rsidP="00B82371">
      <w:pPr>
        <w:pStyle w:val="Bodytext20"/>
        <w:numPr>
          <w:ilvl w:val="0"/>
          <w:numId w:val="1"/>
        </w:numPr>
        <w:shd w:val="clear" w:color="auto" w:fill="auto"/>
        <w:spacing w:before="0"/>
        <w:ind w:left="400"/>
      </w:pPr>
      <w:r>
        <w:rPr>
          <w:rStyle w:val="Bodytext2Bold"/>
        </w:rPr>
        <w:t xml:space="preserve">Acordați atenție acțiunilor care pun în pericol producția de alimente la nivel mondial și drepturile funciare. </w:t>
      </w:r>
      <w:r>
        <w:rPr>
          <w:color w:val="000000"/>
        </w:rPr>
        <w:t>Punerea în aplicare la scară largă a unor politici precum împădurirea, dar și biocombustibilii și metodele de eliminare a dioxidului de carbon, cum ar fi bioenergia cu captarea și stocarea carbonului, vor necesita suprafețe mari de teren care ar putea pune în pericol producția de alimente și ar putea obliga populațiile indigene și cele sărace să părăsească zonele în care trăiesc. Luați în considerare terenurile necesare pentru o anumită politică.</w:t>
      </w:r>
    </w:p>
    <w:p w:rsidR="00EC0416" w:rsidRPr="0037523C" w:rsidRDefault="00AA379D" w:rsidP="00B82371">
      <w:pPr>
        <w:pStyle w:val="Bodytext20"/>
        <w:numPr>
          <w:ilvl w:val="0"/>
          <w:numId w:val="1"/>
        </w:numPr>
        <w:shd w:val="clear" w:color="auto" w:fill="auto"/>
        <w:spacing w:before="0" w:after="140"/>
        <w:ind w:left="400"/>
      </w:pPr>
      <w:r>
        <w:rPr>
          <w:rStyle w:val="Bodytext2Bold"/>
        </w:rPr>
        <w:t xml:space="preserve">Desfășurați activități de lobby pe lângă celelalte grupuri, solicitând măsuri ferme. </w:t>
      </w:r>
      <w:r>
        <w:rPr>
          <w:color w:val="000000"/>
        </w:rPr>
        <w:t>Ca activiști independenți, nu sunteți aserviți unor interese particulare, însă, în comparație cu guvernele și cu industria combustibililor fosili, nici nu dețineți multă putere. Industria combustibililor fosili va încerca să vă marginalizeze atât pe voi, cât și pe persoanele pe care le reprezentați și să vă prezinte ca fiind naivi și dezinformați. Ea va încerca să pună la îndoială aserțiunile științifice privind clima, punând accentul pe lipsa de certitudine, urmând protocolul utilizat cu succes, timp de mai mulți ani, de industria tutunului, pentru a</w:t>
      </w:r>
      <w:r>
        <w:t xml:space="preserve"> </w:t>
      </w:r>
      <w:r>
        <w:rPr>
          <w:rStyle w:val="Bodytext21"/>
        </w:rPr>
        <w:t>crea confuzie în rândul publicului și a întârzia luarea de măsuri</w:t>
      </w:r>
      <w:r>
        <w:t>.</w:t>
      </w:r>
      <w:r>
        <w:rPr>
          <w:color w:val="000000"/>
        </w:rPr>
        <w:t xml:space="preserve"> Utilizați orice tactici nonviolente pe care le considerați adecvate pentru a atrage atenția celor aflați la putere. Luați în calcul posibilitatea unor demonstrații pașnice și a unor discursuri înflăcărate. Fiți un model de virtute și </w:t>
      </w:r>
      <w:proofErr w:type="spellStart"/>
      <w:r>
        <w:rPr>
          <w:color w:val="000000"/>
        </w:rPr>
        <w:t>reamintiți-le</w:t>
      </w:r>
      <w:proofErr w:type="spellEnd"/>
      <w:r>
        <w:rPr>
          <w:color w:val="000000"/>
        </w:rPr>
        <w:t xml:space="preserve"> cetățenilor pentru ce luptați – pentru o lume în care fiecare copil și fiecare persoană să se poată împlini.</w:t>
      </w:r>
    </w:p>
    <w:p w:rsidR="00EC0416" w:rsidRPr="0037523C" w:rsidRDefault="00AA379D">
      <w:pPr>
        <w:pStyle w:val="Bodytext60"/>
        <w:shd w:val="clear" w:color="auto" w:fill="auto"/>
        <w:spacing w:before="0" w:after="100"/>
      </w:pPr>
      <w:r>
        <w:rPr>
          <w:color w:val="000000"/>
        </w:rPr>
        <w:t>Considerații suplimentare</w:t>
      </w:r>
    </w:p>
    <w:p w:rsidR="00EC0416" w:rsidRPr="0037523C" w:rsidRDefault="00AA379D">
      <w:pPr>
        <w:pStyle w:val="Bodytext20"/>
        <w:shd w:val="clear" w:color="auto" w:fill="auto"/>
        <w:spacing w:before="0"/>
        <w:ind w:firstLine="0"/>
      </w:pPr>
      <w:r>
        <w:rPr>
          <w:color w:val="000000"/>
        </w:rPr>
        <w:t>Mișcarea pentru climă are tot mai mulți susținători. Consensul științific este clar: schimbările climatice au loc chiar acum, sunt cauzate în primul rând de activitatea umană, iar dacă nu vor fi ținute în frâu vor avea efecte devastatoare asupra prosperității, sănătății și vieților noastre. Tinerii de azi au cel mai mult de pierdut. Ei s-au născut într-o economie bazată pe combustibili fosili, pe care nu ei au construit-o, dar care amenință să le lase drept moștenire o lume sărăcită și periculoasă, o lume lipsită de marea diversitate a plantelor și animalelor de care s-au bucurat generațiile anterioare. Schimbările climatice reprezintă, în esență, o</w:t>
      </w:r>
      <w:r w:rsidR="002957A4">
        <w:rPr>
          <w:color w:val="000000"/>
        </w:rPr>
        <w:t> </w:t>
      </w:r>
      <w:r>
        <w:rPr>
          <w:color w:val="000000"/>
        </w:rPr>
        <w:t>chestiune de justiție. Cu cât mai repede vor fi reduse emisiile generate de ansamblul întreprinderilor, consumatorilor și națiunilor, cu atât mai mari vor fi șansele noastre de reușită și cu atât va fi mai ușoară tranziția.</w:t>
      </w:r>
    </w:p>
    <w:p w:rsidR="00EC0416" w:rsidRPr="0037523C" w:rsidRDefault="00AA379D">
      <w:pPr>
        <w:pStyle w:val="Bodytext20"/>
        <w:shd w:val="clear" w:color="auto" w:fill="auto"/>
        <w:spacing w:before="0"/>
        <w:ind w:firstLine="0"/>
      </w:pPr>
      <w:r>
        <w:rPr>
          <w:color w:val="000000"/>
        </w:rPr>
        <w:t>Reducerea emisiilor de gaze cu efect de seră va aduce beneficii în materie de sănătate publică și la nivel social, inclusiv îmbunătățirea calității aerului și a apei, orașe mai verzi, securitate energetică și alimentară, o sănătate mai bună, noi locuri de muncă și o mai mare reziliență. Limitarea încălzirii la 1,5 C, mai degrabă decât la 2 C, ar evita ca peste 100 de milioane de persoane să se confrunte cu o penurie de apă, ca până la 2</w:t>
      </w:r>
      <w:r w:rsidR="002957A4">
        <w:rPr>
          <w:color w:val="000000"/>
        </w:rPr>
        <w:t> </w:t>
      </w:r>
      <w:r>
        <w:rPr>
          <w:color w:val="000000"/>
        </w:rPr>
        <w:t xml:space="preserve">miliarde de oameni să aibă de suferit de pe urma unor valuri de căldură periculoase și ar proteja numeroase specii de plante și animale împotriva riscului de extincție generat de schimbările climatice. Acțiunile în vederea atingerii acestor rezultate în materie de climă ar genera probabil beneficii cumulate la nivel mondial de peste 20 de miliarde USD, reducând, în același timp, inegalitățile economice la nivel global. </w:t>
      </w:r>
      <w:r>
        <w:t>Grupul interguvernamental privind schimbările climatice (IPCC) afirmă clar că o astfel de transformare este „</w:t>
      </w:r>
      <w:r>
        <w:rPr>
          <w:rStyle w:val="Bodytext21"/>
        </w:rPr>
        <w:t>posibilă, în conformitate cu legile fizicii și chimiei</w:t>
      </w:r>
      <w:r>
        <w:t xml:space="preserve">” și descrie scenariile care permit atingerea acestui </w:t>
      </w:r>
      <w:r>
        <w:lastRenderedPageBreak/>
        <w:t xml:space="preserve">obiectiv cu ajutorul tehnologiilor actuale </w:t>
      </w:r>
      <w:r>
        <w:rPr>
          <w:color w:val="000000"/>
        </w:rPr>
        <w:t>(</w:t>
      </w:r>
      <w:hyperlink r:id="rId9" w:history="1">
        <w:r>
          <w:rPr>
            <w:rStyle w:val="Bodytext21"/>
          </w:rPr>
          <w:t>https://www.ipcc.ch/sr15/</w:t>
        </w:r>
      </w:hyperlink>
      <w:r>
        <w:t>)</w:t>
      </w:r>
      <w:r>
        <w:rPr>
          <w:color w:val="000000"/>
        </w:rPr>
        <w:t>.</w:t>
      </w:r>
    </w:p>
    <w:p w:rsidR="00EC0416" w:rsidRPr="0037523C" w:rsidRDefault="00AA379D">
      <w:pPr>
        <w:pStyle w:val="Bodytext20"/>
        <w:shd w:val="clear" w:color="auto" w:fill="auto"/>
        <w:spacing w:before="0" w:after="140"/>
        <w:ind w:firstLine="0"/>
      </w:pPr>
      <w:r>
        <w:rPr>
          <w:color w:val="000000"/>
        </w:rPr>
        <w:t xml:space="preserve">Efectele schimbărilor climatice nu vor fi uniforme. Cea mai mare nedreptate este că cei care au contribuit cel mai puțin la încălzirea globală vor avea cel mai mult de suferit și vor dispune de cele mai puține resurse și de cea mai redusă infrastructură pentru a se adapta. Printre cele mai vulnerabile regiuni ale lumii se numără Africa </w:t>
      </w:r>
      <w:proofErr w:type="spellStart"/>
      <w:r>
        <w:rPr>
          <w:color w:val="000000"/>
        </w:rPr>
        <w:t>Subsahariană</w:t>
      </w:r>
      <w:proofErr w:type="spellEnd"/>
      <w:r>
        <w:rPr>
          <w:color w:val="000000"/>
        </w:rPr>
        <w:t>, Asia de Sud și de Sud-Est, America Latină și statele insulare din Pacific și din întreaga lume. Multe țări în curs de dezvoltare se bazează în mare măsură pe sectoare sensibile la schimbările climatice, cum ar fi agricultura, silvicultura și turismul. Chiar și în țările dezvoltate, cei săraci, agricultorii și alte populații vulnerabile sunt persoanele cele mai afectate de schimbările climatice.</w:t>
      </w:r>
    </w:p>
    <w:p w:rsidR="00EC0416" w:rsidRPr="0037523C" w:rsidRDefault="00AA379D">
      <w:pPr>
        <w:pStyle w:val="Bodytext20"/>
        <w:shd w:val="clear" w:color="auto" w:fill="auto"/>
        <w:spacing w:before="0" w:after="0" w:line="244" w:lineRule="exact"/>
        <w:ind w:firstLine="0"/>
      </w:pPr>
      <w:r>
        <w:rPr>
          <w:color w:val="000000"/>
        </w:rPr>
        <w:t>Lumea se confruntă cu o provocare de o amploare fără seamăn. Mult succes. Viitorul depinde de ceea ce veți reuși să realizați.</w:t>
      </w:r>
    </w:p>
    <w:sectPr w:rsidR="00EC0416" w:rsidRPr="0037523C" w:rsidSect="00B82371">
      <w:footerReference w:type="default" r:id="rId10"/>
      <w:pgSz w:w="11906" w:h="16838" w:code="9"/>
      <w:pgMar w:top="851" w:right="1247" w:bottom="851" w:left="1247" w:header="284" w:footer="284"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954" w:rsidRDefault="00AA379D">
      <w:pPr>
        <w:spacing w:line="240" w:lineRule="auto"/>
      </w:pPr>
      <w:r>
        <w:separator/>
      </w:r>
    </w:p>
  </w:endnote>
  <w:endnote w:type="continuationSeparator" w:id="0">
    <w:p w:rsidR="00A02954" w:rsidRDefault="00AA3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23C" w:rsidRPr="00B82371" w:rsidRDefault="001132FC" w:rsidP="0037523C">
    <w:pPr>
      <w:pStyle w:val="Footer"/>
      <w:rPr>
        <w:i/>
        <w:sz w:val="18"/>
        <w:szCs w:val="18"/>
      </w:rPr>
    </w:pPr>
    <w:r>
      <w:rPr>
        <w:i/>
        <w:sz w:val="18"/>
        <w:szCs w:val="18"/>
      </w:rPr>
      <w:t>Elaborat de „Climate Interactive”, inițiativa pentru dezvoltare durabilă a „</w:t>
    </w:r>
    <w:proofErr w:type="spellStart"/>
    <w:r>
      <w:rPr>
        <w:i/>
        <w:sz w:val="18"/>
        <w:szCs w:val="18"/>
      </w:rPr>
      <w:t>Sloan</w:t>
    </w:r>
    <w:proofErr w:type="spellEnd"/>
    <w:r>
      <w:rPr>
        <w:i/>
        <w:sz w:val="18"/>
        <w:szCs w:val="18"/>
      </w:rPr>
      <w:t xml:space="preserve"> </w:t>
    </w:r>
    <w:proofErr w:type="spellStart"/>
    <w:r>
      <w:rPr>
        <w:i/>
        <w:sz w:val="18"/>
        <w:szCs w:val="18"/>
      </w:rPr>
      <w:t>School</w:t>
    </w:r>
    <w:proofErr w:type="spellEnd"/>
    <w:r>
      <w:rPr>
        <w:i/>
        <w:sz w:val="18"/>
        <w:szCs w:val="18"/>
      </w:rPr>
      <w:t xml:space="preserve"> of Management” a MIT, ESB Business </w:t>
    </w:r>
    <w:proofErr w:type="spellStart"/>
    <w:r>
      <w:rPr>
        <w:i/>
        <w:sz w:val="18"/>
        <w:szCs w:val="18"/>
      </w:rPr>
      <w:t>School</w:t>
    </w:r>
    <w:proofErr w:type="spellEnd"/>
    <w:r>
      <w:rPr>
        <w:i/>
        <w:sz w:val="18"/>
        <w:szCs w:val="18"/>
      </w:rPr>
      <w:t xml:space="preserve"> și de inițiativa privind schimbările climatice a Universității Massachusetts </w:t>
    </w:r>
    <w:proofErr w:type="spellStart"/>
    <w:r>
      <w:rPr>
        <w:i/>
        <w:sz w:val="18"/>
        <w:szCs w:val="18"/>
      </w:rPr>
      <w:t>Lowell</w:t>
    </w:r>
    <w:proofErr w:type="spellEnd"/>
    <w:r>
      <w:rPr>
        <w:i/>
        <w:sz w:val="18"/>
        <w:szCs w:val="18"/>
      </w:rPr>
      <w:t xml:space="preserve">. Ultima actualizare: septembrie 2019. </w:t>
    </w:r>
    <w:hyperlink r:id="rId1" w:history="1">
      <w:r>
        <w:rPr>
          <w:rStyle w:val="Hyperlink"/>
          <w:i/>
          <w:sz w:val="18"/>
          <w:szCs w:val="18"/>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416" w:rsidRDefault="00EC0416"/>
  </w:footnote>
  <w:footnote w:type="continuationSeparator" w:id="0">
    <w:p w:rsidR="00EC0416" w:rsidRDefault="00EC041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C6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7A95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908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5A20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B4AF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799B717D"/>
    <w:multiLevelType w:val="multilevel"/>
    <w:tmpl w:val="0E16A8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416"/>
    <w:rsid w:val="001132FC"/>
    <w:rsid w:val="002957A4"/>
    <w:rsid w:val="0037523C"/>
    <w:rsid w:val="005C1B0A"/>
    <w:rsid w:val="00844BE1"/>
    <w:rsid w:val="0087799D"/>
    <w:rsid w:val="008934BE"/>
    <w:rsid w:val="00A02954"/>
    <w:rsid w:val="00A61CDE"/>
    <w:rsid w:val="00A719DE"/>
    <w:rsid w:val="00AA379D"/>
    <w:rsid w:val="00B82371"/>
    <w:rsid w:val="00C3451D"/>
    <w:rsid w:val="00D376F9"/>
    <w:rsid w:val="00D64E5A"/>
    <w:rsid w:val="00DB4BF7"/>
    <w:rsid w:val="00EC0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37D0CCC"/>
  <w15:docId w15:val="{1F5DE760-EC43-4EE3-933F-C36A1057767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ro-RO"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ro-RO"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o-RO"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B823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371"/>
    <w:rPr>
      <w:rFonts w:ascii="Tahoma" w:hAnsi="Tahoma" w:cs="Tahoma"/>
      <w:sz w:val="16"/>
      <w:szCs w:val="16"/>
      <w:lang w:val="ro-R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pcc.ch/sr15/"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CTJJHAUHWN5E-644613129-3151</_dlc_DocId>
    <_dlc_DocIdUrl xmlns="bfc960a6-20da-4c94-8684-71380fca093b">
      <Url>http://dm2016/eesc/2019/_layouts/15/DocIdRedir.aspx?ID=CTJJHAUHWN5E-644613129-3151</Url>
      <Description>CTJJHAUHWN5E-644613129-3151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2019-12-11T12:00:00+00:00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65</Value>
      <Value>162</Value>
      <Value>72</Value>
      <Value>246</Value>
      <Value>154</Value>
      <Value>64</Value>
      <Value>152</Value>
      <Value>62</Value>
      <Value>60</Value>
      <Value>59</Value>
      <Value>58</Value>
      <Value>57</Value>
      <Value>56</Value>
      <Value>55</Value>
      <Value>52</Value>
      <Value>49</Value>
      <Value>48</Value>
      <Value>46</Value>
      <Value>45</Value>
      <Value>38</Value>
      <Value>63</Value>
      <Value>153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238772-1C1D-4940-9EC6-6C1F8227BF31}"/>
</file>

<file path=customXml/itemProps2.xml><?xml version="1.0" encoding="utf-8"?>
<ds:datastoreItem xmlns:ds="http://schemas.openxmlformats.org/officeDocument/2006/customXml" ds:itemID="{2A1AADB8-B8A5-4221-A5D0-14B43799E556}"/>
</file>

<file path=customXml/itemProps3.xml><?xml version="1.0" encoding="utf-8"?>
<ds:datastoreItem xmlns:ds="http://schemas.openxmlformats.org/officeDocument/2006/customXml" ds:itemID="{09E3E526-08D5-40E0-A720-B24166DF5EFE}"/>
</file>

<file path=customXml/itemProps4.xml><?xml version="1.0" encoding="utf-8"?>
<ds:datastoreItem xmlns:ds="http://schemas.openxmlformats.org/officeDocument/2006/customXml" ds:itemID="{0972A51F-30C1-44CD-853A-7A5F16347D99}"/>
</file>

<file path=docProps/app.xml><?xml version="1.0" encoding="utf-8"?>
<Properties xmlns="http://schemas.openxmlformats.org/officeDocument/2006/extended-properties" xmlns:vt="http://schemas.openxmlformats.org/officeDocument/2006/docPropsVTypes">
  <Template>Styles.dotm</Template>
  <TotalTime>18</TotalTime>
  <Pages>3</Pages>
  <Words>1348</Words>
  <Characters>7686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Documente de lucru - Grupul 3 - Șoimii justiției climatice</dc:title>
  <dc:creator>Greff Daniela</dc:creator>
  <cp:keywords>EESC-2019-05163-02-00-INFO-TRA-EN</cp:keywords>
  <dc:description>Rapporteur:  - Original language: EN - Date of document: 11/12/2019 - Date of meeting:  - External documents:  - Administrator: MME LAHOUSSE Chloé</dc:description>
  <cp:lastModifiedBy>Daniela Greff</cp:lastModifiedBy>
  <cp:revision>5</cp:revision>
  <dcterms:created xsi:type="dcterms:W3CDTF">2019-12-11T10:10:00Z</dcterms:created>
  <dcterms:modified xsi:type="dcterms:W3CDTF">2019-12-11T10:32:00Z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10:03:48, 09:55:44</vt:lpwstr>
  </property>
  <property fmtid="{D5CDD505-2E9C-101B-9397-08002B2CF9AE}" pid="5" name="Pref_User">
    <vt:lpwstr>hnic, ssex</vt:lpwstr>
  </property>
  <property fmtid="{D5CDD505-2E9C-101B-9397-08002B2CF9AE}" pid="6" name="Pref_FileName">
    <vt:lpwstr>EESC-2019-05163-02-00-INFO-TRA-EN-CRR.docx, EESC-2019-05163-02-00-INFO-CRR-EN.docx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534cd11a-e4c6-4ec7-a477-ab7902189d7e</vt:lpwstr>
  </property>
  <property fmtid="{D5CDD505-2E9C-101B-9397-08002B2CF9AE}" pid="9" name="AvailableTranslations">
    <vt:lpwstr>246;#ME|925b3da5-5ac0-4b3c-928c-6ef66a5c9b3c;#4;#EN|f2175f21-25d7-44a3-96da-d6a61b075e1b;#63;#MT|7df99101-6854-4a26-b53a-b88c0da02c26;#14;#DE|f6b31e5a-26fa-4935-b661-318e46daf27e;#10;#FR|d2afafd3-4c81-4f60-8f52-ee33f2f54ff3;#52;#DA|5d49c027-8956-412b-aa16-e85a0f96ad0e;#65;#ET|ff6c3f4c-b02c-4c3c-ab07-2c37995a7a0a;#59;#HR|2f555653-ed1a-4fe6-8362-9082d95989e5;#152;#MK|34ce48bb-063e-4413-a932-50853dc71c5c;#154;#SQ|5ac17240-8d11-45ec-9893-659b209d7a00;#25;#SK|46d9fce0-ef79-4f71-b89b-cd6aa82426b8;#17;#ES|e7a6b05b-ae16-40c8-add9-68b64b03aeba;#64;#PT|50ccc04a-eadd-42ae-a0cb-acaf45f812ba;#49;#EL|6d4f4d51-af9b-4650-94b4-4276bee85c91;#58;#LV|46f7e311-5d9f-4663-b433-18aeccb7ace7;#60;#HU|6b229040-c589-4408-b4c1-4285663d20a8;#57;#RO|feb747a2-64cd-4299-af12-4833ddc30497;#162;#TR|6e4ededd-04c4-4fa0-94e0-1028050302d5;#153;#SR|7f3a1d13-b985-4bfd-981e-afe31377edff;#38;#SV|c2ed69e7-a339-43d7-8f22-d93680a92aa0;#45;#NL|55c6556c-b4f4-441d-9acf-c498d4f838bd;#62;#FI|87606a43-d45f-42d6-b8c9-e1a3457db5b7;#48;#LT|a7ff5ce7-6123-4f68-865a-a57c31810414;#72;#GA|762d2456-c427-4ecb-b312-af3dad8e258c;#21;#IT|0774613c-01ed-4e5d-a25d-11d2388de825;#55;#BG|1a1b3951-7821-4e6a-85f5-5673fc08bd2c;#16;#PL|1e03da61-4678-4e07-b136-b5024ca9197b;#46;#CS|72f9705b-0217-4fd3-bea2-cbc7ed80e26e;#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2</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EN|f2175f21-25d7-44a3-96da-d6a61b075e1b;MT|7df99101-6854-4a26-b53a-b88c0da02c26;DE|f6b31e5a-26fa-4935-b661-318e46daf27e;FR|d2afafd3-4c81-4f60-8f52-ee33f2f54ff3;DA|5d49c027-8956-412b-aa16-e85a0f96ad0e;ET|ff6c3f4c-b02c-4c3c-ab07-2c37995a7a0a;HR|2f555653-ed1a-4fe6-8362-9082d95989e5;MK|34ce48bb-063e-4413-a932-50853dc71c5c;SQ|5ac17240-8d11-45ec-9893-659b209d7a00;SK|46d9fce0-ef79-4f71-b89b-cd6aa82426b8;ES|e7a6b05b-ae16-40c8-add9-68b64b03aeba;PT|50ccc04a-eadd-42ae-a0cb-acaf45f812ba;EL|6d4f4d51-af9b-4650-94b4-4276bee85c91;LV|46f7e311-5d9f-4663-b433-18aeccb7ace7;HU|6b229040-c589-4408-b4c1-4285663d20a8;TR|6e4ededd-04c4-4fa0-94e0-1028050302d5;SR|7f3a1d13-b985-4bfd-981e-afe31377edff;SV|c2ed69e7-a339-43d7-8f22-d93680a92aa0;NL|55c6556c-b4f4-441d-9acf-c498d4f838bd;FI|87606a43-d45f-42d6-b8c9-e1a3457db5b7;LT|a7ff5ce7-6123-4f68-865a-a57c31810414;GA|762d2456-c427-4ecb-b312-af3dad8e258c;IT|0774613c-01ed-4e5d-a25d-11d2388de825;BG|1a1b3951-7821-4e6a-85f5-5673fc08bd2c;PL|1e03da61-4678-4e07-b136-b5024ca9197b;CS|72f9705b-0217-4fd3-bea2-cbc7ed80e26e;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65;#ET|ff6c3f4c-b02c-4c3c-ab07-2c37995a7a0a;#162;#TR|6e4ededd-04c4-4fa0-94e0-1028050302d5;#72;#GA|762d2456-c427-4ecb-b312-af3dad8e258c;#246;#ME|925b3da5-5ac0-4b3c-928c-6ef66a5c9b3c;#154;#SQ|5ac17240-8d11-45ec-9893-659b209d7a00;#64;#PT|50ccc04a-eadd-42ae-a0cb-acaf45f812ba;#152;#MK|34ce48bb-063e-4413-a932-50853dc71c5c;#62;#FI|87606a43-d45f-42d6-b8c9-e1a3457db5b7;#60;#HU|6b229040-c589-4408-b4c1-4285663d20a8;#59;#HR|2f555653-ed1a-4fe6-8362-9082d95989e5;#58;#LV|46f7e311-5d9f-4663-b433-18aeccb7ace7;#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63;#MT|7df99101-6854-4a26-b53a-b88c0da02c26;#153;#SR|7f3a1d13-b985-4bfd-981e-afe31377edff;#25;#SK|46d9fce0-ef79-4f71-b89b-cd6aa82426b8;#21;#IT|0774613c-01ed-4e5d-a25d-11d2388de825;#17;#ES|e7a6b05b-ae16-40c8-add9-68b64b03aeba;#16;#PL|1e03da61-4678-4e07-b136-b5024ca9197b;#14;#DE|f6b31e5a-26fa-4935-b661-318e46daf27e;#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11385</vt:i4>
  </property>
  <property fmtid="{D5CDD505-2E9C-101B-9397-08002B2CF9AE}" pid="37" name="DocumentLanguage">
    <vt:lpwstr>57;#RO|feb747a2-64cd-4299-af12-4833ddc30497</vt:lpwstr>
  </property>
</Properties>
</file>